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2E" w:rsidRPr="00FA7101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E542E" w:rsidRPr="00A4346D" w:rsidRDefault="007E542E" w:rsidP="000E31F4">
      <w:pPr>
        <w:suppressAutoHyphens/>
        <w:rPr>
          <w:sz w:val="8"/>
          <w:szCs w:val="8"/>
        </w:rPr>
      </w:pPr>
    </w:p>
    <w:tbl>
      <w:tblPr>
        <w:tblW w:w="10141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5"/>
        <w:gridCol w:w="1572"/>
        <w:gridCol w:w="1714"/>
      </w:tblGrid>
      <w:tr w:rsidR="007E542E" w:rsidRPr="007323A5" w:rsidTr="00D2102B">
        <w:trPr>
          <w:trHeight w:val="326"/>
          <w:tblCellSpacing w:w="20" w:type="dxa"/>
        </w:trPr>
        <w:tc>
          <w:tcPr>
            <w:tcW w:w="6795" w:type="dxa"/>
            <w:vAlign w:val="center"/>
          </w:tcPr>
          <w:p w:rsidR="007E542E" w:rsidRPr="007323A5" w:rsidRDefault="007E542E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32" w:type="dxa"/>
            <w:vAlign w:val="center"/>
          </w:tcPr>
          <w:p w:rsidR="007E542E" w:rsidRPr="007323A5" w:rsidRDefault="007E542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54" w:type="dxa"/>
            <w:vAlign w:val="center"/>
          </w:tcPr>
          <w:p w:rsidR="007E542E" w:rsidRPr="007323A5" w:rsidRDefault="007E542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E542E" w:rsidRPr="007323A5" w:rsidTr="00D2102B">
        <w:trPr>
          <w:trHeight w:val="369"/>
          <w:tblCellSpacing w:w="20" w:type="dxa"/>
        </w:trPr>
        <w:tc>
          <w:tcPr>
            <w:tcW w:w="10060" w:type="dxa"/>
            <w:gridSpan w:val="3"/>
            <w:vAlign w:val="center"/>
          </w:tcPr>
          <w:p w:rsidR="007E542E" w:rsidRPr="007323A5" w:rsidRDefault="007E542E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7E542E" w:rsidRPr="007323A5" w:rsidTr="00D2102B">
        <w:trPr>
          <w:trHeight w:val="369"/>
          <w:tblCellSpacing w:w="20" w:type="dxa"/>
        </w:trPr>
        <w:tc>
          <w:tcPr>
            <w:tcW w:w="10060" w:type="dxa"/>
            <w:gridSpan w:val="3"/>
            <w:vAlign w:val="center"/>
          </w:tcPr>
          <w:p w:rsidR="007E542E" w:rsidRPr="007323A5" w:rsidRDefault="007E542E" w:rsidP="00D7348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D210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</w:p>
        </w:tc>
      </w:tr>
    </w:tbl>
    <w:p w:rsidR="007E542E" w:rsidRPr="00A4346D" w:rsidRDefault="007E542E" w:rsidP="00F54BE5">
      <w:pPr>
        <w:rPr>
          <w:sz w:val="20"/>
        </w:rPr>
      </w:pPr>
    </w:p>
    <w:p w:rsidR="007E542E" w:rsidRPr="00FA7101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E542E" w:rsidRPr="00A4346D" w:rsidRDefault="007E542E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477186" w:rsidRDefault="00477186" w:rsidP="0047718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7E542E" w:rsidRPr="00A4346D" w:rsidRDefault="007E542E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7E542E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E542E" w:rsidRPr="00B37F01" w:rsidRDefault="007E542E" w:rsidP="00E21CFE">
      <w:pPr>
        <w:suppressAutoHyphens/>
        <w:rPr>
          <w:sz w:val="12"/>
        </w:rPr>
      </w:pPr>
    </w:p>
    <w:p w:rsidR="007E542E" w:rsidRPr="00A4346D" w:rsidRDefault="00F81ABD" w:rsidP="00A4346D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</w:pPr>
      <w:r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 xml:space="preserve">Servicio </w:t>
      </w:r>
      <w:r w:rsidR="007E542E" w:rsidRPr="00A4346D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>Trasplante Renal:</w:t>
      </w:r>
    </w:p>
    <w:p w:rsidR="007E542E" w:rsidRDefault="007E542E" w:rsidP="00A434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EB736E" w:rsidRDefault="00EB736E" w:rsidP="00A434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F81ABD" w:rsidRDefault="00F81ABD" w:rsidP="00F81AB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Atención directa al paciente</w:t>
      </w:r>
    </w:p>
    <w:p w:rsidR="00F81ABD" w:rsidRPr="00A4346D" w:rsidRDefault="00F81ABD" w:rsidP="00A434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7E542E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81E88">
        <w:rPr>
          <w:rFonts w:ascii="Bookman Old Style" w:hAnsi="Bookman Old Style" w:cs="Arial"/>
          <w:i w:val="0"/>
          <w:iCs/>
          <w:sz w:val="20"/>
          <w:lang w:val="es-ES"/>
        </w:rPr>
        <w:t>Dirigir y controlar las actividades desarrolladas por el personal bajo su cargo, a través de la programación, asignación, distribución y definición de las funciones, con el fin de cumplir con la normativa institucional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7E542E" w:rsidRPr="00A4346D" w:rsidRDefault="007E542E" w:rsidP="007C62E1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7E542E" w:rsidRPr="007C62E1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>Asistir en procedimientos especiales médico-quirúrgicos, con el propósito de brindar un servicio que mejore la salud de los pacientes.</w:t>
      </w:r>
    </w:p>
    <w:p w:rsidR="007E542E" w:rsidRPr="00A4346D" w:rsidRDefault="007E542E" w:rsidP="007C62E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E542E" w:rsidRPr="007C62E1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>Velar porque el desarrollo del estudio al binomio se realice en el menor tiempo posible con la finalidad de brindar un servicio eficiente.</w:t>
      </w:r>
    </w:p>
    <w:p w:rsidR="007E542E" w:rsidRPr="00A4346D" w:rsidRDefault="007E542E" w:rsidP="007C62E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E542E" w:rsidRPr="007C62E1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la preparación requerida para realizar el procedimiento al paciente, que contribuya en mejorar la salud del </w:t>
      </w:r>
      <w:r w:rsidR="00F81ABD">
        <w:rPr>
          <w:rFonts w:ascii="Bookman Old Style" w:hAnsi="Bookman Old Style" w:cs="Arial"/>
          <w:i w:val="0"/>
          <w:iCs/>
          <w:sz w:val="20"/>
          <w:lang w:val="es-ES"/>
        </w:rPr>
        <w:t>usuario</w:t>
      </w: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7E542E" w:rsidRPr="00A4346D" w:rsidRDefault="007E542E" w:rsidP="007C62E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E542E" w:rsidRPr="007C62E1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>Coordinar con el Servicio de Trabajo Social sobre la elaboración de programas educativos dirigidos a pacientes y familias, para enterarlos de primera en que consiste el procedimiento y los cuidos que se deben de tener para prevenir enfermedades.</w:t>
      </w:r>
    </w:p>
    <w:p w:rsidR="007E542E" w:rsidRPr="00A4346D" w:rsidRDefault="007E542E" w:rsidP="007C62E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E542E" w:rsidRDefault="007E542E" w:rsidP="007C62E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C62E1">
        <w:rPr>
          <w:rFonts w:ascii="Bookman Old Style" w:hAnsi="Bookman Old Style" w:cs="Arial"/>
          <w:i w:val="0"/>
          <w:iCs/>
          <w:sz w:val="20"/>
          <w:lang w:val="es-ES"/>
        </w:rPr>
        <w:t>Planificar y organizar el control subsecuente dado a los usuarios post-quirúrgicamente en la consulta externa, con la finalidad de brindar un servicio que mejore la salud de los pacientes.</w:t>
      </w:r>
    </w:p>
    <w:p w:rsidR="007E542E" w:rsidRDefault="007E542E" w:rsidP="007C62E1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EB736E" w:rsidRPr="00A4346D" w:rsidRDefault="00EB736E" w:rsidP="007C62E1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81ABD" w:rsidRDefault="00F81ABD" w:rsidP="00F81AB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Gestión Administrativa</w:t>
      </w:r>
    </w:p>
    <w:p w:rsidR="00F81ABD" w:rsidRDefault="00F81ABD" w:rsidP="00F81ABD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EB736E" w:rsidRDefault="00EB736E" w:rsidP="00F81ABD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diferentes planes de trabajo como: Plan anual operativo, de vacaciones, rotación de personal, mensual de trabajo, semanal de asignaciones y programas de educación del servicio y formación de recursos, según la necesidad del área, a fin de contar con instrumentos administrativos necesarios para el funcionamiento del servicio.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EB736E" w:rsidRDefault="00EB736E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EB736E" w:rsidRDefault="00EB736E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el área, a fin de llevar el control de los mismos. 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oportunamente recursos humanos necesarios para cubrir incapacidades, vacaciones, otros, a fin de satisfacer necesidades de personal del Servicio.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requisiciones de dietas para los pacientes y controlar el cumplimiento de los mismos, a fin de garantizar las indicaciones médicas. 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F81ABD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procurar la unidad del personal. 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F81ABD" w:rsidRDefault="00F81ABD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EB736E" w:rsidRPr="00BE52B2" w:rsidRDefault="00EB736E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F81ABD" w:rsidRDefault="00F81ABD" w:rsidP="00F81AB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F81ABD" w:rsidRDefault="00F81ABD" w:rsidP="00F81ABD">
      <w:pPr>
        <w:jc w:val="both"/>
        <w:rPr>
          <w:rFonts w:ascii="Century Gothic" w:hAnsi="Century Gothic"/>
          <w:b/>
          <w:sz w:val="12"/>
        </w:rPr>
      </w:pPr>
    </w:p>
    <w:p w:rsidR="00EB736E" w:rsidRPr="00BE52B2" w:rsidRDefault="00EB736E" w:rsidP="00F81ABD">
      <w:pPr>
        <w:jc w:val="both"/>
        <w:rPr>
          <w:rFonts w:ascii="Century Gothic" w:hAnsi="Century Gothic"/>
          <w:b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BE52B2" w:rsidRDefault="00BE52B2" w:rsidP="00BE52B2">
      <w:pPr>
        <w:numPr>
          <w:ilvl w:val="1"/>
          <w:numId w:val="11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comités designados y/o delegar la participación, a fin de apoyar el desarrollo de los mismos. </w:t>
      </w:r>
    </w:p>
    <w:p w:rsidR="00F81ABD" w:rsidRPr="00BE52B2" w:rsidRDefault="00F81ABD" w:rsidP="00F81AB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F81ABD" w:rsidRDefault="00F81ABD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EB736E" w:rsidRDefault="00EB736E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EB736E" w:rsidRDefault="00EB736E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EB736E" w:rsidRDefault="00EB736E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EB736E" w:rsidRDefault="00EB736E" w:rsidP="00F81AB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F81ABD" w:rsidRDefault="00F81ABD" w:rsidP="00F81ABD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lastRenderedPageBreak/>
        <w:t xml:space="preserve">Comunes </w:t>
      </w:r>
    </w:p>
    <w:p w:rsidR="00F81ABD" w:rsidRPr="00BE52B2" w:rsidRDefault="00F81ABD" w:rsidP="00F81ABD">
      <w:pPr>
        <w:tabs>
          <w:tab w:val="num" w:pos="470"/>
          <w:tab w:val="num" w:pos="575"/>
        </w:tabs>
        <w:jc w:val="both"/>
        <w:rPr>
          <w:rFonts w:ascii="Century Gothic" w:hAnsi="Century Gothic"/>
          <w:sz w:val="8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E52B2" w:rsidRPr="00EB736E" w:rsidRDefault="00BE52B2" w:rsidP="00EB736E">
      <w:pPr>
        <w:ind w:left="360"/>
        <w:jc w:val="both"/>
        <w:rPr>
          <w:rFonts w:ascii="Century Gothic" w:hAnsi="Century Gothic"/>
          <w:sz w:val="14"/>
        </w:rPr>
      </w:pPr>
    </w:p>
    <w:p w:rsidR="00BE52B2" w:rsidRPr="00C2742F" w:rsidRDefault="00BE52B2" w:rsidP="00F81ABD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6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81ABD" w:rsidRDefault="00F81ABD" w:rsidP="00F81ABD">
      <w:pPr>
        <w:ind w:left="360"/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F81ABD" w:rsidRDefault="00F81ABD" w:rsidP="00F81AB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81ABD" w:rsidRDefault="00F81ABD" w:rsidP="00F81AB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F81ABD" w:rsidRDefault="00F81ABD" w:rsidP="00F81ABD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F81ABD" w:rsidRDefault="00F81ABD" w:rsidP="00F81ABD">
      <w:pPr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81ABD" w:rsidRDefault="00F81ABD" w:rsidP="00F81ABD">
      <w:pPr>
        <w:jc w:val="both"/>
        <w:rPr>
          <w:rFonts w:ascii="Century Gothic" w:hAnsi="Century Gothic"/>
          <w:sz w:val="14"/>
        </w:rPr>
      </w:pPr>
    </w:p>
    <w:p w:rsidR="00F81ABD" w:rsidRDefault="00F81ABD" w:rsidP="00F81ABD">
      <w:pPr>
        <w:numPr>
          <w:ilvl w:val="1"/>
          <w:numId w:val="9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183BD0" w:rsidRPr="00A4346D" w:rsidRDefault="00183BD0" w:rsidP="0050392B">
      <w:pPr>
        <w:rPr>
          <w:sz w:val="16"/>
          <w:szCs w:val="16"/>
        </w:rPr>
      </w:pPr>
    </w:p>
    <w:p w:rsidR="007E542E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E542E" w:rsidRPr="00C940E2" w:rsidRDefault="007E542E" w:rsidP="00C940E2">
      <w:pPr>
        <w:rPr>
          <w:rFonts w:ascii="Bookman Old Style" w:hAnsi="Bookman Old Style"/>
          <w:i w:val="0"/>
          <w:sz w:val="12"/>
        </w:rPr>
      </w:pPr>
    </w:p>
    <w:p w:rsidR="007E542E" w:rsidRDefault="007E542E" w:rsidP="007C62E1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E542E" w:rsidRDefault="007E542E" w:rsidP="00C940E2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483B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542E" w:rsidRDefault="007E542E" w:rsidP="00C940E2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483B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542E" w:rsidRDefault="007E542E" w:rsidP="00C940E2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483B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E542E" w:rsidRDefault="007E542E" w:rsidP="00C940E2">
      <w:pPr>
        <w:numPr>
          <w:ilvl w:val="0"/>
          <w:numId w:val="4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483B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83BD0" w:rsidRPr="00A4346D" w:rsidRDefault="00183BD0" w:rsidP="007C62E1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7E542E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7E542E" w:rsidRPr="00C940E2" w:rsidRDefault="007E542E" w:rsidP="00C940E2">
      <w:pPr>
        <w:rPr>
          <w:rFonts w:ascii="Bookman Old Style" w:hAnsi="Bookman Old Style"/>
          <w:i w:val="0"/>
          <w:sz w:val="16"/>
        </w:rPr>
      </w:pPr>
    </w:p>
    <w:p w:rsidR="007E542E" w:rsidRDefault="007E542E" w:rsidP="007C62E1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457A73" w:rsidRPr="00B9122B" w:rsidRDefault="00457A73" w:rsidP="00457A7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Conducción y realización efectiva de las acciones de normalización, capacitación, asesoría, control (monitoreo y supervisión) y evalu</w:t>
      </w:r>
      <w:r>
        <w:rPr>
          <w:rFonts w:ascii="Bookman Old Style" w:hAnsi="Bookman Old Style" w:cs="Arial"/>
          <w:i w:val="0"/>
          <w:iCs/>
          <w:sz w:val="20"/>
        </w:rPr>
        <w:t>ación del cuidado de enfermería</w:t>
      </w:r>
      <w:r w:rsidRPr="00C64BEC">
        <w:rPr>
          <w:rFonts w:ascii="Bookman Old Style" w:hAnsi="Bookman Old Style" w:cs="Arial"/>
          <w:i w:val="0"/>
          <w:iCs/>
          <w:sz w:val="20"/>
        </w:rPr>
        <w:t>.</w:t>
      </w:r>
    </w:p>
    <w:p w:rsidR="00457A73" w:rsidRDefault="00457A73" w:rsidP="00457A7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Atención de enfermería proporcionada con calidad y calidez. </w:t>
      </w:r>
    </w:p>
    <w:p w:rsidR="00457A73" w:rsidRDefault="00457A73" w:rsidP="00457A73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7E542E" w:rsidRDefault="007E542E" w:rsidP="007C62E1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542E" w:rsidRDefault="007E542E" w:rsidP="007C62E1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6B2903" w:rsidRPr="00A4346D" w:rsidRDefault="006B2903" w:rsidP="007C62E1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542E" w:rsidRDefault="007E542E" w:rsidP="007C62E1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República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C2742F" w:rsidRDefault="00C2742F" w:rsidP="00C2742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A50778" w:rsidRPr="00C2742F" w:rsidRDefault="00A50778" w:rsidP="00A50778">
      <w:pPr>
        <w:suppressAutoHyphens/>
        <w:rPr>
          <w:rFonts w:ascii="Bookman Old Style" w:hAnsi="Bookman Old Style" w:cs="Arial"/>
          <w:i w:val="0"/>
          <w:iCs/>
          <w:sz w:val="8"/>
          <w:szCs w:val="14"/>
        </w:rPr>
      </w:pPr>
    </w:p>
    <w:p w:rsidR="00457A73" w:rsidRDefault="00457A73" w:rsidP="007C62E1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183BD0" w:rsidRDefault="00183BD0" w:rsidP="007C62E1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542E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7E542E" w:rsidRPr="00C940E2" w:rsidRDefault="007E542E" w:rsidP="00C940E2">
      <w:pPr>
        <w:rPr>
          <w:rFonts w:ascii="Bookman Old Style" w:hAnsi="Bookman Old Style"/>
          <w:i w:val="0"/>
          <w:sz w:val="16"/>
        </w:rPr>
      </w:pPr>
    </w:p>
    <w:p w:rsidR="007E542E" w:rsidRPr="00F57C7F" w:rsidRDefault="007E542E" w:rsidP="003B77D0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7E542E" w:rsidRDefault="007E542E" w:rsidP="003B77D0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B736E" w:rsidRPr="00F57C7F" w:rsidRDefault="00EB736E" w:rsidP="00EB736E">
      <w:pPr>
        <w:suppressAutoHyphens/>
        <w:ind w:left="92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E542E" w:rsidRPr="00F57C7F" w:rsidRDefault="007E542E" w:rsidP="003B77D0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7E542E" w:rsidRDefault="007E542E" w:rsidP="003B77D0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E542E" w:rsidRDefault="007E542E" w:rsidP="003B77D0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C4DD3" w:rsidRDefault="00DC4DD3" w:rsidP="000E31F4">
      <w:pPr>
        <w:suppressAutoHyphens/>
        <w:rPr>
          <w:sz w:val="12"/>
          <w:szCs w:val="12"/>
        </w:rPr>
      </w:pPr>
      <w:bookmarkStart w:id="0" w:name="_GoBack"/>
      <w:bookmarkEnd w:id="0"/>
    </w:p>
    <w:p w:rsidR="00DC4DD3" w:rsidRDefault="00DC4DD3" w:rsidP="000E31F4">
      <w:pPr>
        <w:suppressAutoHyphens/>
        <w:rPr>
          <w:sz w:val="12"/>
          <w:szCs w:val="12"/>
        </w:rPr>
      </w:pPr>
    </w:p>
    <w:p w:rsidR="00BE52B2" w:rsidRPr="00A4346D" w:rsidRDefault="00BE52B2" w:rsidP="000E31F4">
      <w:pPr>
        <w:suppressAutoHyphens/>
        <w:rPr>
          <w:sz w:val="12"/>
          <w:szCs w:val="12"/>
        </w:rPr>
      </w:pPr>
    </w:p>
    <w:p w:rsidR="007E542E" w:rsidRPr="00A55019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E542E" w:rsidRPr="00C940E2" w:rsidRDefault="007E542E" w:rsidP="000E31F4">
      <w:pPr>
        <w:suppressAutoHyphens/>
        <w:rPr>
          <w:rFonts w:ascii="Bookman Old Style" w:hAnsi="Bookman Old Style" w:cs="Arial"/>
          <w:iCs/>
          <w:sz w:val="20"/>
          <w:szCs w:val="8"/>
        </w:rPr>
      </w:pPr>
    </w:p>
    <w:p w:rsidR="007E542E" w:rsidRDefault="007E542E" w:rsidP="00AA45D0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7E542E" w:rsidRPr="00C940E2" w:rsidRDefault="007E542E" w:rsidP="007C62E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8"/>
        </w:rPr>
      </w:pPr>
    </w:p>
    <w:p w:rsidR="007E542E" w:rsidRDefault="007E542E" w:rsidP="00AA45D0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7E542E" w:rsidRPr="00C940E2" w:rsidRDefault="007E542E" w:rsidP="007C62E1">
      <w:pPr>
        <w:ind w:left="567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7E542E" w:rsidRDefault="007E542E" w:rsidP="00AA45D0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E542E" w:rsidRPr="00C940E2" w:rsidRDefault="007E542E" w:rsidP="007C62E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  <w:szCs w:val="6"/>
        </w:rPr>
      </w:pPr>
    </w:p>
    <w:p w:rsidR="007E542E" w:rsidRDefault="007E542E" w:rsidP="00AA45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7E542E" w:rsidRPr="007C62E1" w:rsidRDefault="008E3191" w:rsidP="00AA45D0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>Curso de Trasplante Renal.</w:t>
      </w:r>
    </w:p>
    <w:p w:rsidR="007E542E" w:rsidRDefault="007E542E" w:rsidP="00AA45D0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9D5246">
        <w:rPr>
          <w:rFonts w:ascii="Bookman Old Style" w:hAnsi="Bookman Old Style" w:cs="Arial"/>
          <w:bCs/>
          <w:i w:val="0"/>
          <w:iCs/>
          <w:sz w:val="20"/>
          <w:lang w:val="es-MX"/>
        </w:rPr>
        <w:t>Curso de Cuidados Intensivos</w:t>
      </w:r>
      <w:r w:rsidR="00C2742F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7E542E" w:rsidRPr="00C940E2" w:rsidRDefault="007E542E" w:rsidP="007C62E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8"/>
          <w:lang w:val="es-MX"/>
        </w:rPr>
      </w:pPr>
    </w:p>
    <w:p w:rsidR="007E542E" w:rsidRDefault="007E542E" w:rsidP="00AA45D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E542E" w:rsidRPr="00BA2D5C" w:rsidRDefault="007E542E" w:rsidP="00AA45D0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7E542E" w:rsidRPr="00C940E2" w:rsidRDefault="007E542E" w:rsidP="007C62E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szCs w:val="10"/>
        </w:rPr>
      </w:pPr>
    </w:p>
    <w:p w:rsidR="007E542E" w:rsidRPr="00A44862" w:rsidRDefault="007E542E" w:rsidP="00AA45D0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E542E" w:rsidRPr="00C940E2" w:rsidRDefault="007E542E" w:rsidP="007C62E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  <w:szCs w:val="12"/>
        </w:rPr>
      </w:pPr>
    </w:p>
    <w:p w:rsidR="007E542E" w:rsidRPr="00406F68" w:rsidRDefault="007E542E" w:rsidP="00AA45D0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7E542E" w:rsidRPr="00C940E2" w:rsidRDefault="007E542E" w:rsidP="007C62E1">
      <w:pPr>
        <w:pStyle w:val="Prrafodelista"/>
        <w:ind w:left="567"/>
        <w:rPr>
          <w:rFonts w:ascii="Bookman Old Style" w:hAnsi="Bookman Old Style" w:cs="Arial"/>
          <w:i w:val="0"/>
          <w:iCs/>
          <w:sz w:val="14"/>
          <w:szCs w:val="10"/>
        </w:rPr>
      </w:pPr>
    </w:p>
    <w:p w:rsidR="007E542E" w:rsidRDefault="007E542E" w:rsidP="00AA45D0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DC4DD3">
        <w:rPr>
          <w:rFonts w:ascii="Bookman Old Style" w:hAnsi="Bookman Old Style"/>
          <w:b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DC4DD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DC4DD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DC4DD3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9C20C4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DC4DD3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7E542E" w:rsidRPr="00BA2D5C" w:rsidRDefault="007E542E" w:rsidP="00DC4DD3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DC4DD3">
        <w:rPr>
          <w:rFonts w:ascii="Bookman Old Style" w:hAnsi="Bookman Old Style"/>
          <w:i w:val="0"/>
          <w:iCs/>
          <w:sz w:val="20"/>
        </w:rPr>
        <w:t>.</w:t>
      </w:r>
    </w:p>
    <w:p w:rsidR="007E542E" w:rsidRPr="00DC4DD3" w:rsidRDefault="007E542E" w:rsidP="007C62E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  <w:szCs w:val="12"/>
        </w:rPr>
      </w:pPr>
    </w:p>
    <w:p w:rsidR="007E542E" w:rsidRPr="009C5839" w:rsidRDefault="007E542E" w:rsidP="007C62E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E542E" w:rsidRPr="00DC4DD3" w:rsidRDefault="007E542E" w:rsidP="00A4346D">
      <w:pPr>
        <w:suppressAutoHyphens/>
        <w:ind w:left="284"/>
        <w:rPr>
          <w:rFonts w:ascii="Bookman Old Style" w:hAnsi="Bookman Old Style" w:cs="Arial"/>
          <w:bCs/>
          <w:i w:val="0"/>
          <w:iCs/>
          <w:sz w:val="6"/>
        </w:rPr>
      </w:pPr>
    </w:p>
    <w:p w:rsidR="007E542E" w:rsidRPr="00A4346D" w:rsidRDefault="007E542E" w:rsidP="00A4346D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7E542E" w:rsidRPr="00A4346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C7" w:rsidRDefault="002902C7">
      <w:pPr>
        <w:spacing w:line="20" w:lineRule="exact"/>
      </w:pPr>
    </w:p>
  </w:endnote>
  <w:endnote w:type="continuationSeparator" w:id="0">
    <w:p w:rsidR="002902C7" w:rsidRDefault="002902C7"/>
  </w:endnote>
  <w:endnote w:type="continuationNotice" w:id="1">
    <w:p w:rsidR="002902C7" w:rsidRDefault="002902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C7" w:rsidRDefault="002902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02C7" w:rsidRDefault="002902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C7" w:rsidRDefault="002902C7" w:rsidP="00A4346D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B736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902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902C7" w:rsidRPr="00A4346D" w:rsidRDefault="00774B0F" w:rsidP="00A4346D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2902C7" w:rsidRPr="00B425FF" w:rsidRDefault="002902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902C7">
      <w:tc>
        <w:tcPr>
          <w:tcW w:w="5950" w:type="dxa"/>
        </w:tcPr>
        <w:p w:rsidR="002902C7" w:rsidRDefault="002902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902C7" w:rsidRDefault="002902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902C7" w:rsidRDefault="002902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902C7" w:rsidRDefault="002902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902C7" w:rsidRDefault="002902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902C7" w:rsidRDefault="002902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902C7" w:rsidRDefault="002902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C7" w:rsidRDefault="002902C7">
      <w:r>
        <w:separator/>
      </w:r>
    </w:p>
  </w:footnote>
  <w:footnote w:type="continuationSeparator" w:id="0">
    <w:p w:rsidR="002902C7" w:rsidRDefault="00290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C7" w:rsidRDefault="002902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902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902C7" w:rsidRDefault="002902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902C7" w:rsidRPr="00B47612" w:rsidRDefault="00EB73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2902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902C7" w:rsidRPr="00B47612" w:rsidRDefault="002902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902C7" w:rsidRPr="00B47612" w:rsidRDefault="002902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902C7" w:rsidRDefault="002902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902C7" w:rsidRPr="00B47612" w:rsidRDefault="002902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902C7" w:rsidRPr="00B47612" w:rsidRDefault="002902C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902C7" w:rsidRDefault="002902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C7" w:rsidRDefault="00EB73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2902C7">
      <w:rPr>
        <w:rFonts w:ascii="Arial" w:hAnsi="Arial" w:cs="Arial"/>
        <w:i w:val="0"/>
        <w:iCs/>
        <w:sz w:val="16"/>
      </w:rPr>
      <w:tab/>
    </w:r>
    <w:r w:rsidR="002902C7">
      <w:rPr>
        <w:rFonts w:ascii="Arial" w:hAnsi="Arial" w:cs="Arial"/>
        <w:i w:val="0"/>
        <w:iCs/>
        <w:sz w:val="16"/>
      </w:rPr>
      <w:tab/>
    </w:r>
  </w:p>
  <w:p w:rsidR="002902C7" w:rsidRDefault="00EB736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2902C7" w:rsidRDefault="002902C7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902C7">
      <w:rPr>
        <w:rFonts w:ascii="Arial" w:hAnsi="Arial" w:cs="Arial"/>
        <w:i w:val="0"/>
        <w:iCs/>
        <w:sz w:val="16"/>
      </w:rPr>
      <w:tab/>
    </w:r>
    <w:r w:rsidR="002902C7">
      <w:rPr>
        <w:rFonts w:ascii="Arial" w:hAnsi="Arial" w:cs="Arial"/>
        <w:i w:val="0"/>
        <w:iCs/>
        <w:sz w:val="16"/>
      </w:rPr>
      <w:tab/>
      <w:t>Descripción del Puesto de Trabajo</w:t>
    </w:r>
  </w:p>
  <w:p w:rsidR="002902C7" w:rsidRDefault="002902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902C7" w:rsidRDefault="002902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902C7" w:rsidRDefault="00EB736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2902C7" w:rsidRDefault="002902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EBFA872A"/>
    <w:lvl w:ilvl="0" w:tplc="FA9E19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6D034D90"/>
    <w:multiLevelType w:val="hybridMultilevel"/>
    <w:tmpl w:val="AC08427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5688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6E9145C"/>
    <w:multiLevelType w:val="multilevel"/>
    <w:tmpl w:val="F2A0A5E8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3A1E"/>
    <w:rsid w:val="00024551"/>
    <w:rsid w:val="00036757"/>
    <w:rsid w:val="0004085F"/>
    <w:rsid w:val="000462BA"/>
    <w:rsid w:val="000503CF"/>
    <w:rsid w:val="00051B76"/>
    <w:rsid w:val="00051C34"/>
    <w:rsid w:val="000521F3"/>
    <w:rsid w:val="00054588"/>
    <w:rsid w:val="00054BD2"/>
    <w:rsid w:val="00057CBF"/>
    <w:rsid w:val="00057EC2"/>
    <w:rsid w:val="0007309B"/>
    <w:rsid w:val="00074429"/>
    <w:rsid w:val="00075D3D"/>
    <w:rsid w:val="0007694C"/>
    <w:rsid w:val="0007793C"/>
    <w:rsid w:val="00082D44"/>
    <w:rsid w:val="00083B07"/>
    <w:rsid w:val="000846B2"/>
    <w:rsid w:val="000A004B"/>
    <w:rsid w:val="000A45F5"/>
    <w:rsid w:val="000A5641"/>
    <w:rsid w:val="000A58E6"/>
    <w:rsid w:val="000A5A5F"/>
    <w:rsid w:val="000A6668"/>
    <w:rsid w:val="000A763C"/>
    <w:rsid w:val="000B001C"/>
    <w:rsid w:val="000B1CB9"/>
    <w:rsid w:val="000B42EA"/>
    <w:rsid w:val="000D2D5F"/>
    <w:rsid w:val="000E31F4"/>
    <w:rsid w:val="000E5344"/>
    <w:rsid w:val="000F7761"/>
    <w:rsid w:val="0010160E"/>
    <w:rsid w:val="0010410A"/>
    <w:rsid w:val="00104CC1"/>
    <w:rsid w:val="0011259D"/>
    <w:rsid w:val="00114185"/>
    <w:rsid w:val="00126E4E"/>
    <w:rsid w:val="0013237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29DF"/>
    <w:rsid w:val="0017570E"/>
    <w:rsid w:val="001825A9"/>
    <w:rsid w:val="00183BD0"/>
    <w:rsid w:val="0018409F"/>
    <w:rsid w:val="001875BE"/>
    <w:rsid w:val="001911FB"/>
    <w:rsid w:val="00197160"/>
    <w:rsid w:val="001A04D7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3D46"/>
    <w:rsid w:val="0021166D"/>
    <w:rsid w:val="002344F1"/>
    <w:rsid w:val="0025032E"/>
    <w:rsid w:val="00250DD3"/>
    <w:rsid w:val="00257586"/>
    <w:rsid w:val="00257831"/>
    <w:rsid w:val="00262D0B"/>
    <w:rsid w:val="002670C8"/>
    <w:rsid w:val="00273C63"/>
    <w:rsid w:val="00284C16"/>
    <w:rsid w:val="002902C7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6F5B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62ECD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B77D0"/>
    <w:rsid w:val="003C3D1C"/>
    <w:rsid w:val="003C49E0"/>
    <w:rsid w:val="003C7680"/>
    <w:rsid w:val="003D002E"/>
    <w:rsid w:val="003E55D2"/>
    <w:rsid w:val="003F28D7"/>
    <w:rsid w:val="003F6CC9"/>
    <w:rsid w:val="00401676"/>
    <w:rsid w:val="004021C4"/>
    <w:rsid w:val="00406F68"/>
    <w:rsid w:val="00417917"/>
    <w:rsid w:val="004221A8"/>
    <w:rsid w:val="00424211"/>
    <w:rsid w:val="00433BE3"/>
    <w:rsid w:val="0044072A"/>
    <w:rsid w:val="00441B64"/>
    <w:rsid w:val="00442957"/>
    <w:rsid w:val="0044693D"/>
    <w:rsid w:val="004556AE"/>
    <w:rsid w:val="00456606"/>
    <w:rsid w:val="00457A73"/>
    <w:rsid w:val="00463ED9"/>
    <w:rsid w:val="0046413E"/>
    <w:rsid w:val="00473994"/>
    <w:rsid w:val="00474A82"/>
    <w:rsid w:val="00477186"/>
    <w:rsid w:val="00483BEA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D2938"/>
    <w:rsid w:val="004D3564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80CFF"/>
    <w:rsid w:val="00580D6D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10CB"/>
    <w:rsid w:val="00693374"/>
    <w:rsid w:val="0069682E"/>
    <w:rsid w:val="006A059B"/>
    <w:rsid w:val="006A287B"/>
    <w:rsid w:val="006A4D5D"/>
    <w:rsid w:val="006A5C52"/>
    <w:rsid w:val="006B2903"/>
    <w:rsid w:val="006B7351"/>
    <w:rsid w:val="006C31D4"/>
    <w:rsid w:val="006C418C"/>
    <w:rsid w:val="006D049C"/>
    <w:rsid w:val="006D21D5"/>
    <w:rsid w:val="006D3FF4"/>
    <w:rsid w:val="006D6DAB"/>
    <w:rsid w:val="006E751B"/>
    <w:rsid w:val="006F4C9A"/>
    <w:rsid w:val="007067BE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74B0F"/>
    <w:rsid w:val="00785954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3DF8"/>
    <w:rsid w:val="007C62E1"/>
    <w:rsid w:val="007C65AA"/>
    <w:rsid w:val="007D0A1E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E542E"/>
    <w:rsid w:val="007F543A"/>
    <w:rsid w:val="007F6E4F"/>
    <w:rsid w:val="007F751E"/>
    <w:rsid w:val="00803843"/>
    <w:rsid w:val="00811AE2"/>
    <w:rsid w:val="0081257B"/>
    <w:rsid w:val="00814B20"/>
    <w:rsid w:val="00816123"/>
    <w:rsid w:val="00823545"/>
    <w:rsid w:val="00823A87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702E6"/>
    <w:rsid w:val="00870A83"/>
    <w:rsid w:val="008744C7"/>
    <w:rsid w:val="008754DE"/>
    <w:rsid w:val="00881E88"/>
    <w:rsid w:val="00883443"/>
    <w:rsid w:val="00886DE3"/>
    <w:rsid w:val="00890071"/>
    <w:rsid w:val="008914F9"/>
    <w:rsid w:val="00892B2C"/>
    <w:rsid w:val="00894605"/>
    <w:rsid w:val="00895EB4"/>
    <w:rsid w:val="008A0FFE"/>
    <w:rsid w:val="008A41A2"/>
    <w:rsid w:val="008A5057"/>
    <w:rsid w:val="008A7EC7"/>
    <w:rsid w:val="008B2527"/>
    <w:rsid w:val="008B4872"/>
    <w:rsid w:val="008D6846"/>
    <w:rsid w:val="008E07AF"/>
    <w:rsid w:val="008E3191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25210"/>
    <w:rsid w:val="00942B07"/>
    <w:rsid w:val="009573AF"/>
    <w:rsid w:val="009655C2"/>
    <w:rsid w:val="00966C53"/>
    <w:rsid w:val="0097353A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346D"/>
    <w:rsid w:val="00A4406E"/>
    <w:rsid w:val="00A44862"/>
    <w:rsid w:val="00A50778"/>
    <w:rsid w:val="00A510A1"/>
    <w:rsid w:val="00A55019"/>
    <w:rsid w:val="00A5685F"/>
    <w:rsid w:val="00A66235"/>
    <w:rsid w:val="00A67717"/>
    <w:rsid w:val="00A67790"/>
    <w:rsid w:val="00A7099A"/>
    <w:rsid w:val="00A82ED6"/>
    <w:rsid w:val="00A83AF2"/>
    <w:rsid w:val="00A941A7"/>
    <w:rsid w:val="00AA0D0E"/>
    <w:rsid w:val="00AA45D0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2DE5"/>
    <w:rsid w:val="00B37088"/>
    <w:rsid w:val="00B37F01"/>
    <w:rsid w:val="00B412F9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E52B2"/>
    <w:rsid w:val="00BF5DF7"/>
    <w:rsid w:val="00C023FB"/>
    <w:rsid w:val="00C05FAD"/>
    <w:rsid w:val="00C07BF9"/>
    <w:rsid w:val="00C14312"/>
    <w:rsid w:val="00C15BE6"/>
    <w:rsid w:val="00C25C1C"/>
    <w:rsid w:val="00C26CB0"/>
    <w:rsid w:val="00C2742F"/>
    <w:rsid w:val="00C31779"/>
    <w:rsid w:val="00C404F4"/>
    <w:rsid w:val="00C61A38"/>
    <w:rsid w:val="00C64BEC"/>
    <w:rsid w:val="00C65FB2"/>
    <w:rsid w:val="00C66DAB"/>
    <w:rsid w:val="00C70556"/>
    <w:rsid w:val="00C77C39"/>
    <w:rsid w:val="00C827BE"/>
    <w:rsid w:val="00C829F7"/>
    <w:rsid w:val="00C85C9E"/>
    <w:rsid w:val="00C940E2"/>
    <w:rsid w:val="00CA1F6E"/>
    <w:rsid w:val="00CA54B4"/>
    <w:rsid w:val="00CA5BAB"/>
    <w:rsid w:val="00CB381F"/>
    <w:rsid w:val="00CB39A5"/>
    <w:rsid w:val="00CB7B68"/>
    <w:rsid w:val="00CB7EB6"/>
    <w:rsid w:val="00CC01C5"/>
    <w:rsid w:val="00CD0268"/>
    <w:rsid w:val="00CD0F9A"/>
    <w:rsid w:val="00CD4B93"/>
    <w:rsid w:val="00CE3E0D"/>
    <w:rsid w:val="00CF04AC"/>
    <w:rsid w:val="00CF6582"/>
    <w:rsid w:val="00D04F51"/>
    <w:rsid w:val="00D05725"/>
    <w:rsid w:val="00D07140"/>
    <w:rsid w:val="00D076E0"/>
    <w:rsid w:val="00D143F0"/>
    <w:rsid w:val="00D175D1"/>
    <w:rsid w:val="00D2102B"/>
    <w:rsid w:val="00D27924"/>
    <w:rsid w:val="00D31E93"/>
    <w:rsid w:val="00D43CB6"/>
    <w:rsid w:val="00D4588A"/>
    <w:rsid w:val="00D6681B"/>
    <w:rsid w:val="00D703C2"/>
    <w:rsid w:val="00D721BC"/>
    <w:rsid w:val="00D73480"/>
    <w:rsid w:val="00D740F9"/>
    <w:rsid w:val="00D76AC0"/>
    <w:rsid w:val="00D810E8"/>
    <w:rsid w:val="00D84381"/>
    <w:rsid w:val="00D861D6"/>
    <w:rsid w:val="00D94308"/>
    <w:rsid w:val="00DA1EAF"/>
    <w:rsid w:val="00DA6514"/>
    <w:rsid w:val="00DC3D8A"/>
    <w:rsid w:val="00DC4DD3"/>
    <w:rsid w:val="00DC72B8"/>
    <w:rsid w:val="00DD0440"/>
    <w:rsid w:val="00DD0F13"/>
    <w:rsid w:val="00DD1D71"/>
    <w:rsid w:val="00DD4690"/>
    <w:rsid w:val="00DD469A"/>
    <w:rsid w:val="00DD5282"/>
    <w:rsid w:val="00DE14EC"/>
    <w:rsid w:val="00DE33E6"/>
    <w:rsid w:val="00DE5D72"/>
    <w:rsid w:val="00DE7312"/>
    <w:rsid w:val="00DE7EFD"/>
    <w:rsid w:val="00DF6A14"/>
    <w:rsid w:val="00DF7A04"/>
    <w:rsid w:val="00E03E46"/>
    <w:rsid w:val="00E200AA"/>
    <w:rsid w:val="00E21CFE"/>
    <w:rsid w:val="00E22580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2ABC"/>
    <w:rsid w:val="00EA39AE"/>
    <w:rsid w:val="00EA51E8"/>
    <w:rsid w:val="00EB1352"/>
    <w:rsid w:val="00EB736E"/>
    <w:rsid w:val="00EC6133"/>
    <w:rsid w:val="00EC757D"/>
    <w:rsid w:val="00ED054E"/>
    <w:rsid w:val="00ED6422"/>
    <w:rsid w:val="00EE3C1B"/>
    <w:rsid w:val="00EF7CDF"/>
    <w:rsid w:val="00EF7F58"/>
    <w:rsid w:val="00F01C56"/>
    <w:rsid w:val="00F01F32"/>
    <w:rsid w:val="00F02164"/>
    <w:rsid w:val="00F0401B"/>
    <w:rsid w:val="00F052D9"/>
    <w:rsid w:val="00F214A1"/>
    <w:rsid w:val="00F21E9B"/>
    <w:rsid w:val="00F233E9"/>
    <w:rsid w:val="00F31CDC"/>
    <w:rsid w:val="00F32026"/>
    <w:rsid w:val="00F361B8"/>
    <w:rsid w:val="00F378FD"/>
    <w:rsid w:val="00F4691E"/>
    <w:rsid w:val="00F479FD"/>
    <w:rsid w:val="00F54BE5"/>
    <w:rsid w:val="00F57C7F"/>
    <w:rsid w:val="00F65CA2"/>
    <w:rsid w:val="00F74A8F"/>
    <w:rsid w:val="00F81824"/>
    <w:rsid w:val="00F81ABD"/>
    <w:rsid w:val="00F84943"/>
    <w:rsid w:val="00F85267"/>
    <w:rsid w:val="00F911BB"/>
    <w:rsid w:val="00F94628"/>
    <w:rsid w:val="00FA171C"/>
    <w:rsid w:val="00FA66EF"/>
    <w:rsid w:val="00FA7101"/>
    <w:rsid w:val="00FB3DC7"/>
    <w:rsid w:val="00FB45B2"/>
    <w:rsid w:val="00FC32FF"/>
    <w:rsid w:val="00FC671C"/>
    <w:rsid w:val="00FD0F8D"/>
    <w:rsid w:val="00FD19E6"/>
    <w:rsid w:val="00FD2034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1222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34</cp:revision>
  <cp:lastPrinted>2012-03-02T15:52:00Z</cp:lastPrinted>
  <dcterms:created xsi:type="dcterms:W3CDTF">2013-04-26T14:43:00Z</dcterms:created>
  <dcterms:modified xsi:type="dcterms:W3CDTF">2013-11-08T15:55:00Z</dcterms:modified>
</cp:coreProperties>
</file>